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C7" w:rsidRDefault="006D63C7" w:rsidP="009B7C9A">
      <w:pPr>
        <w:pStyle w:val="nospacing"/>
        <w:spacing w:before="0" w:beforeAutospacing="0" w:after="0" w:afterAutospacing="0" w:line="259" w:lineRule="atLeast"/>
        <w:jc w:val="right"/>
        <w:rPr>
          <w:b/>
          <w:bCs/>
          <w:noProof/>
          <w:color w:val="000000"/>
          <w:bdr w:val="none" w:sz="0" w:space="0" w:color="auto" w:frame="1"/>
        </w:rPr>
      </w:pPr>
    </w:p>
    <w:p w:rsidR="00713EA6" w:rsidRDefault="00713EA6" w:rsidP="009B7C9A">
      <w:pPr>
        <w:pStyle w:val="nospacing"/>
        <w:spacing w:before="0" w:beforeAutospacing="0" w:after="0" w:afterAutospacing="0" w:line="259" w:lineRule="atLeast"/>
        <w:jc w:val="right"/>
        <w:rPr>
          <w:b/>
          <w:bCs/>
          <w:noProof/>
          <w:color w:val="000000"/>
          <w:bdr w:val="none" w:sz="0" w:space="0" w:color="auto" w:frame="1"/>
        </w:rPr>
      </w:pPr>
    </w:p>
    <w:p w:rsidR="00713EA6" w:rsidRDefault="00713EA6" w:rsidP="009B7C9A">
      <w:pPr>
        <w:pStyle w:val="nospacing"/>
        <w:spacing w:before="0" w:beforeAutospacing="0" w:after="0" w:afterAutospacing="0" w:line="259" w:lineRule="atLeast"/>
        <w:jc w:val="right"/>
        <w:rPr>
          <w:b/>
          <w:bCs/>
          <w:noProof/>
          <w:color w:val="000000"/>
          <w:bdr w:val="none" w:sz="0" w:space="0" w:color="auto" w:frame="1"/>
        </w:rPr>
      </w:pPr>
    </w:p>
    <w:p w:rsidR="00713EA6" w:rsidRDefault="009F2204" w:rsidP="009F2204">
      <w:pPr>
        <w:pStyle w:val="nospacing"/>
        <w:tabs>
          <w:tab w:val="left" w:pos="815"/>
          <w:tab w:val="right" w:pos="10631"/>
        </w:tabs>
        <w:spacing w:before="0" w:beforeAutospacing="0" w:after="0" w:afterAutospacing="0" w:line="259" w:lineRule="atLeast"/>
        <w:rPr>
          <w:b/>
          <w:bCs/>
          <w:noProof/>
          <w:color w:val="000000"/>
          <w:bdr w:val="none" w:sz="0" w:space="0" w:color="auto" w:frame="1"/>
        </w:rPr>
      </w:pPr>
      <w:r>
        <w:rPr>
          <w:b/>
          <w:bCs/>
          <w:noProof/>
          <w:color w:val="000000"/>
          <w:bdr w:val="none" w:sz="0" w:space="0" w:color="auto" w:frame="1"/>
        </w:rPr>
        <w:tab/>
      </w:r>
      <w:r>
        <w:rPr>
          <w:b/>
          <w:bCs/>
          <w:noProof/>
          <w:color w:val="000000"/>
          <w:bdr w:val="none" w:sz="0" w:space="0" w:color="auto" w:frame="1"/>
        </w:rPr>
        <w:tab/>
      </w:r>
      <w:r w:rsidR="00D54376">
        <w:rPr>
          <w:b/>
          <w:bCs/>
          <w:noProof/>
          <w:color w:val="000000"/>
          <w:bdr w:val="none" w:sz="0" w:space="0" w:color="auto" w:frame="1"/>
        </w:rPr>
        <w:t>УТВЕРЖДАЮ</w:t>
      </w:r>
    </w:p>
    <w:p w:rsidR="00D54376" w:rsidRPr="00D54376" w:rsidRDefault="009F2204" w:rsidP="009F2204">
      <w:pPr>
        <w:pStyle w:val="nospacing"/>
        <w:tabs>
          <w:tab w:val="left" w:pos="802"/>
          <w:tab w:val="right" w:pos="10631"/>
        </w:tabs>
        <w:spacing w:before="0" w:beforeAutospacing="0" w:after="0" w:afterAutospacing="0" w:line="259" w:lineRule="atLeast"/>
        <w:rPr>
          <w:bCs/>
          <w:noProof/>
          <w:color w:val="000000"/>
          <w:bdr w:val="none" w:sz="0" w:space="0" w:color="auto" w:frame="1"/>
        </w:rPr>
      </w:pPr>
      <w:r>
        <w:rPr>
          <w:bCs/>
          <w:noProof/>
          <w:color w:val="000000"/>
          <w:bdr w:val="none" w:sz="0" w:space="0" w:color="auto" w:frame="1"/>
        </w:rPr>
        <w:tab/>
      </w:r>
      <w:r>
        <w:rPr>
          <w:bCs/>
          <w:noProof/>
          <w:color w:val="000000"/>
          <w:bdr w:val="none" w:sz="0" w:space="0" w:color="auto" w:frame="1"/>
        </w:rPr>
        <w:tab/>
      </w:r>
      <w:r w:rsidR="00D54376">
        <w:rPr>
          <w:bCs/>
          <w:noProof/>
          <w:color w:val="000000"/>
          <w:bdr w:val="none" w:sz="0" w:space="0" w:color="auto" w:frame="1"/>
        </w:rPr>
        <w:t>З</w:t>
      </w:r>
      <w:r w:rsidR="00D54376" w:rsidRPr="00D54376">
        <w:rPr>
          <w:bCs/>
          <w:noProof/>
          <w:color w:val="000000"/>
          <w:bdr w:val="none" w:sz="0" w:space="0" w:color="auto" w:frame="1"/>
        </w:rPr>
        <w:t xml:space="preserve">аведующий </w:t>
      </w:r>
    </w:p>
    <w:p w:rsidR="00D54376" w:rsidRDefault="009F2204" w:rsidP="00D54376">
      <w:pPr>
        <w:pStyle w:val="nospacing"/>
        <w:spacing w:before="0" w:beforeAutospacing="0" w:after="0" w:afterAutospacing="0" w:line="259" w:lineRule="atLeast"/>
        <w:ind w:left="6663"/>
        <w:rPr>
          <w:bCs/>
          <w:noProof/>
          <w:color w:val="000000"/>
          <w:bdr w:val="none" w:sz="0" w:space="0" w:color="auto" w:frame="1"/>
        </w:rPr>
      </w:pPr>
      <w:r>
        <w:rPr>
          <w:bCs/>
          <w:noProof/>
          <w:color w:val="000000"/>
          <w:bdr w:val="none" w:sz="0" w:space="0" w:color="auto" w:frame="1"/>
        </w:rPr>
        <w:t xml:space="preserve"> МБДОУ</w:t>
      </w:r>
      <w:r w:rsidR="00D54376" w:rsidRPr="00D54376">
        <w:rPr>
          <w:bCs/>
          <w:noProof/>
          <w:color w:val="000000"/>
          <w:bdr w:val="none" w:sz="0" w:space="0" w:color="auto" w:frame="1"/>
        </w:rPr>
        <w:t xml:space="preserve"> «Детский сад №</w:t>
      </w:r>
      <w:r>
        <w:rPr>
          <w:bCs/>
          <w:noProof/>
          <w:color w:val="000000"/>
          <w:bdr w:val="none" w:sz="0" w:space="0" w:color="auto" w:frame="1"/>
        </w:rPr>
        <w:t xml:space="preserve"> 9 «Табарак</w:t>
      </w:r>
      <w:r w:rsidR="00D54376" w:rsidRPr="00D54376">
        <w:rPr>
          <w:bCs/>
          <w:noProof/>
          <w:color w:val="000000"/>
          <w:bdr w:val="none" w:sz="0" w:space="0" w:color="auto" w:frame="1"/>
        </w:rPr>
        <w:t>»</w:t>
      </w:r>
    </w:p>
    <w:p w:rsidR="006D63C7" w:rsidRDefault="00D54376" w:rsidP="00D54376">
      <w:pPr>
        <w:pStyle w:val="nospacing"/>
        <w:spacing w:before="0" w:beforeAutospacing="0" w:after="0" w:afterAutospacing="0" w:line="259" w:lineRule="atLeast"/>
        <w:ind w:left="6663"/>
        <w:rPr>
          <w:bCs/>
          <w:noProof/>
          <w:color w:val="000000"/>
          <w:bdr w:val="none" w:sz="0" w:space="0" w:color="auto" w:frame="1"/>
        </w:rPr>
      </w:pPr>
      <w:r>
        <w:rPr>
          <w:bCs/>
          <w:noProof/>
          <w:color w:val="000000"/>
          <w:bdr w:val="none" w:sz="0" w:space="0" w:color="auto" w:frame="1"/>
        </w:rPr>
        <w:t xml:space="preserve">        </w:t>
      </w:r>
      <w:r w:rsidR="009F2204">
        <w:rPr>
          <w:bCs/>
          <w:noProof/>
          <w:color w:val="000000"/>
          <w:bdr w:val="none" w:sz="0" w:space="0" w:color="auto" w:frame="1"/>
        </w:rPr>
        <w:t xml:space="preserve">    ________________Э.Р.Канаева</w:t>
      </w:r>
    </w:p>
    <w:p w:rsidR="00D54376" w:rsidRPr="00D54376" w:rsidRDefault="00D54376" w:rsidP="00D54376">
      <w:pPr>
        <w:pStyle w:val="nospacing"/>
        <w:spacing w:before="0" w:beforeAutospacing="0" w:after="0" w:afterAutospacing="0" w:line="259" w:lineRule="atLeast"/>
        <w:ind w:left="6663"/>
        <w:rPr>
          <w:rStyle w:val="a4"/>
          <w:color w:val="000000"/>
          <w:bdr w:val="none" w:sz="0" w:space="0" w:color="auto" w:frame="1"/>
        </w:rPr>
      </w:pPr>
      <w:r>
        <w:rPr>
          <w:bCs/>
          <w:noProof/>
          <w:color w:val="000000"/>
          <w:bdr w:val="none" w:sz="0" w:space="0" w:color="auto" w:frame="1"/>
        </w:rPr>
        <w:t xml:space="preserve">                                      </w:t>
      </w:r>
    </w:p>
    <w:p w:rsidR="00D54376" w:rsidRDefault="00D54376" w:rsidP="009B7C9A">
      <w:pPr>
        <w:pStyle w:val="nospacing"/>
        <w:spacing w:before="0" w:beforeAutospacing="0" w:after="0" w:afterAutospacing="0" w:line="259" w:lineRule="atLeast"/>
        <w:jc w:val="center"/>
        <w:rPr>
          <w:rStyle w:val="a4"/>
          <w:color w:val="000000"/>
          <w:bdr w:val="none" w:sz="0" w:space="0" w:color="auto" w:frame="1"/>
        </w:rPr>
      </w:pPr>
    </w:p>
    <w:p w:rsidR="00D54376" w:rsidRDefault="00D54376" w:rsidP="009B7C9A">
      <w:pPr>
        <w:pStyle w:val="nospacing"/>
        <w:spacing w:before="0" w:beforeAutospacing="0" w:after="0" w:afterAutospacing="0" w:line="259" w:lineRule="atLeast"/>
        <w:jc w:val="center"/>
        <w:rPr>
          <w:rStyle w:val="a4"/>
          <w:color w:val="000000"/>
          <w:bdr w:val="none" w:sz="0" w:space="0" w:color="auto" w:frame="1"/>
        </w:rPr>
      </w:pPr>
    </w:p>
    <w:p w:rsidR="00D54376" w:rsidRDefault="00D54376" w:rsidP="009B7C9A">
      <w:pPr>
        <w:pStyle w:val="nospacing"/>
        <w:spacing w:before="0" w:beforeAutospacing="0" w:after="0" w:afterAutospacing="0" w:line="259" w:lineRule="atLeast"/>
        <w:jc w:val="center"/>
        <w:rPr>
          <w:rStyle w:val="a4"/>
          <w:color w:val="000000"/>
          <w:bdr w:val="none" w:sz="0" w:space="0" w:color="auto" w:frame="1"/>
        </w:rPr>
      </w:pPr>
    </w:p>
    <w:p w:rsidR="00EA08B4" w:rsidRPr="00FA1CCE" w:rsidRDefault="009F2204" w:rsidP="009F2204">
      <w:pPr>
        <w:pStyle w:val="nospacing"/>
        <w:spacing w:before="0" w:beforeAutospacing="0" w:after="0" w:afterAutospacing="0" w:line="360" w:lineRule="auto"/>
        <w:jc w:val="center"/>
        <w:rPr>
          <w:color w:val="000000"/>
        </w:rPr>
      </w:pPr>
      <w:bookmarkStart w:id="0" w:name="_GoBack"/>
      <w:bookmarkEnd w:id="0"/>
      <w:r>
        <w:rPr>
          <w:rStyle w:val="a4"/>
          <w:color w:val="000000"/>
          <w:bdr w:val="none" w:sz="0" w:space="0" w:color="auto" w:frame="1"/>
        </w:rPr>
        <w:t>ПРАВИЛА ПРИЁМА ДЕТЕЙ</w:t>
      </w:r>
    </w:p>
    <w:p w:rsidR="00EA08B4" w:rsidRPr="00FA1CCE" w:rsidRDefault="009F2204" w:rsidP="009F2204">
      <w:pPr>
        <w:pStyle w:val="nospacing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rStyle w:val="a4"/>
          <w:color w:val="000000"/>
          <w:bdr w:val="none" w:sz="0" w:space="0" w:color="auto" w:frame="1"/>
        </w:rPr>
        <w:t>В МБДОУ «ДЕТСКИЙ САД № 9 «ТАБАРАК»</w:t>
      </w:r>
    </w:p>
    <w:p w:rsidR="00EA08B4" w:rsidRPr="00FA1CCE" w:rsidRDefault="009F220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</w:rPr>
        <w:t> 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center"/>
        <w:rPr>
          <w:color w:val="000000"/>
        </w:rPr>
      </w:pPr>
      <w:r w:rsidRPr="00FA1CCE">
        <w:rPr>
          <w:rStyle w:val="a4"/>
          <w:color w:val="000000"/>
          <w:bdr w:val="none" w:sz="0" w:space="0" w:color="auto" w:frame="1"/>
        </w:rPr>
        <w:t>1.Общие положения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rStyle w:val="a4"/>
          <w:color w:val="000000"/>
          <w:bdr w:val="none" w:sz="0" w:space="0" w:color="auto" w:frame="1"/>
        </w:rPr>
        <w:t> 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 xml:space="preserve">1.1. Настоящие Правила приема детей в </w:t>
      </w:r>
      <w:r w:rsidR="009F2204">
        <w:rPr>
          <w:color w:val="000000"/>
          <w:bdr w:val="none" w:sz="0" w:space="0" w:color="auto" w:frame="1"/>
        </w:rPr>
        <w:t xml:space="preserve">МБДОУ </w:t>
      </w:r>
      <w:r w:rsidR="006D63C7">
        <w:rPr>
          <w:color w:val="000000"/>
          <w:bdr w:val="none" w:sz="0" w:space="0" w:color="auto" w:frame="1"/>
        </w:rPr>
        <w:t>«Д</w:t>
      </w:r>
      <w:r w:rsidR="00347825">
        <w:rPr>
          <w:color w:val="000000"/>
          <w:bdr w:val="none" w:sz="0" w:space="0" w:color="auto" w:frame="1"/>
        </w:rPr>
        <w:t xml:space="preserve">етский сад № </w:t>
      </w:r>
      <w:r w:rsidR="009F2204">
        <w:rPr>
          <w:color w:val="000000"/>
          <w:bdr w:val="none" w:sz="0" w:space="0" w:color="auto" w:frame="1"/>
        </w:rPr>
        <w:t>9</w:t>
      </w:r>
      <w:r w:rsidR="00347825">
        <w:rPr>
          <w:color w:val="000000"/>
          <w:bdr w:val="none" w:sz="0" w:space="0" w:color="auto" w:frame="1"/>
        </w:rPr>
        <w:t xml:space="preserve"> «</w:t>
      </w:r>
      <w:proofErr w:type="spellStart"/>
      <w:r w:rsidR="009F2204">
        <w:rPr>
          <w:color w:val="000000"/>
          <w:bdr w:val="none" w:sz="0" w:space="0" w:color="auto" w:frame="1"/>
        </w:rPr>
        <w:t>Табарак</w:t>
      </w:r>
      <w:proofErr w:type="spellEnd"/>
      <w:r w:rsidRPr="00FA1CCE">
        <w:rPr>
          <w:color w:val="000000"/>
          <w:bdr w:val="none" w:sz="0" w:space="0" w:color="auto" w:frame="1"/>
        </w:rPr>
        <w:t>»</w:t>
      </w:r>
      <w:r w:rsidR="00347825">
        <w:rPr>
          <w:color w:val="000000"/>
          <w:bdr w:val="none" w:sz="0" w:space="0" w:color="auto" w:frame="1"/>
        </w:rPr>
        <w:t xml:space="preserve"> (далее - Правила) регламентирую</w:t>
      </w:r>
      <w:r w:rsidRPr="00FA1CCE">
        <w:rPr>
          <w:color w:val="000000"/>
          <w:bdr w:val="none" w:sz="0" w:space="0" w:color="auto" w:frame="1"/>
        </w:rPr>
        <w:t>т прием детей дошкольного</w:t>
      </w:r>
      <w:r w:rsidR="00347825">
        <w:rPr>
          <w:color w:val="000000"/>
          <w:bdr w:val="none" w:sz="0" w:space="0" w:color="auto" w:frame="1"/>
        </w:rPr>
        <w:t xml:space="preserve"> возраста в </w:t>
      </w:r>
      <w:r w:rsidR="009F2204">
        <w:rPr>
          <w:color w:val="000000"/>
          <w:bdr w:val="none" w:sz="0" w:space="0" w:color="auto" w:frame="1"/>
        </w:rPr>
        <w:t>МБДОУ «Детский сад № 9 «</w:t>
      </w:r>
      <w:proofErr w:type="spellStart"/>
      <w:r w:rsidR="009F2204">
        <w:rPr>
          <w:color w:val="000000"/>
          <w:bdr w:val="none" w:sz="0" w:space="0" w:color="auto" w:frame="1"/>
        </w:rPr>
        <w:t>Табарак</w:t>
      </w:r>
      <w:proofErr w:type="spellEnd"/>
      <w:r w:rsidR="009F2204">
        <w:rPr>
          <w:color w:val="000000"/>
          <w:bdr w:val="none" w:sz="0" w:space="0" w:color="auto" w:frame="1"/>
        </w:rPr>
        <w:t xml:space="preserve">» </w:t>
      </w:r>
      <w:r w:rsidRPr="00FA1CCE">
        <w:rPr>
          <w:color w:val="000000"/>
          <w:bdr w:val="none" w:sz="0" w:space="0" w:color="auto" w:frame="1"/>
        </w:rPr>
        <w:t>(далее - У</w:t>
      </w:r>
      <w:r w:rsidR="00470366">
        <w:rPr>
          <w:color w:val="000000"/>
          <w:bdr w:val="none" w:sz="0" w:space="0" w:color="auto" w:frame="1"/>
        </w:rPr>
        <w:t xml:space="preserve">чреждение) реализующего </w:t>
      </w:r>
      <w:r w:rsidRPr="00FA1CCE">
        <w:rPr>
          <w:color w:val="000000"/>
          <w:bdr w:val="none" w:sz="0" w:space="0" w:color="auto" w:frame="1"/>
        </w:rPr>
        <w:t xml:space="preserve"> образовательную п</w:t>
      </w:r>
      <w:r w:rsidR="00470366">
        <w:rPr>
          <w:color w:val="000000"/>
          <w:bdr w:val="none" w:sz="0" w:space="0" w:color="auto" w:frame="1"/>
        </w:rPr>
        <w:t xml:space="preserve">рограмму </w:t>
      </w:r>
      <w:r w:rsidR="009F2204">
        <w:rPr>
          <w:color w:val="000000"/>
          <w:bdr w:val="none" w:sz="0" w:space="0" w:color="auto" w:frame="1"/>
        </w:rPr>
        <w:t xml:space="preserve"> МБДОУ «Детский сад № 9 «</w:t>
      </w:r>
      <w:proofErr w:type="spellStart"/>
      <w:r w:rsidR="009F2204">
        <w:rPr>
          <w:color w:val="000000"/>
          <w:bdr w:val="none" w:sz="0" w:space="0" w:color="auto" w:frame="1"/>
        </w:rPr>
        <w:t>Табарак</w:t>
      </w:r>
      <w:proofErr w:type="spellEnd"/>
      <w:r w:rsidR="009F2204" w:rsidRPr="00FA1CCE">
        <w:rPr>
          <w:color w:val="000000"/>
          <w:bdr w:val="none" w:sz="0" w:space="0" w:color="auto" w:frame="1"/>
        </w:rPr>
        <w:t>»</w:t>
      </w:r>
      <w:r w:rsidRPr="00FA1CCE">
        <w:rPr>
          <w:color w:val="000000"/>
          <w:bdr w:val="none" w:sz="0" w:space="0" w:color="auto" w:frame="1"/>
        </w:rPr>
        <w:t>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1.2. Настоящий Правила разработ</w:t>
      </w:r>
      <w:r w:rsidR="00470366">
        <w:rPr>
          <w:color w:val="000000"/>
          <w:bdr w:val="none" w:sz="0" w:space="0" w:color="auto" w:frame="1"/>
        </w:rPr>
        <w:t>аны в соответствии с Законом</w:t>
      </w:r>
      <w:r w:rsidRPr="00FA1CCE">
        <w:rPr>
          <w:color w:val="000000"/>
          <w:bdr w:val="none" w:sz="0" w:space="0" w:color="auto" w:frame="1"/>
        </w:rPr>
        <w:t xml:space="preserve"> Российской </w:t>
      </w:r>
      <w:r w:rsidR="00470366">
        <w:rPr>
          <w:color w:val="000000"/>
          <w:bdr w:val="none" w:sz="0" w:space="0" w:color="auto" w:frame="1"/>
        </w:rPr>
        <w:t>Федерации «Об образован</w:t>
      </w:r>
      <w:r w:rsidR="00347825">
        <w:rPr>
          <w:color w:val="000000"/>
          <w:bdr w:val="none" w:sz="0" w:space="0" w:color="auto" w:frame="1"/>
        </w:rPr>
        <w:t>ии</w:t>
      </w:r>
      <w:r w:rsidR="00D54376">
        <w:rPr>
          <w:color w:val="000000"/>
          <w:bdr w:val="none" w:sz="0" w:space="0" w:color="auto" w:frame="1"/>
        </w:rPr>
        <w:t xml:space="preserve"> в Российской Федерации</w:t>
      </w:r>
      <w:r w:rsidR="00347825">
        <w:rPr>
          <w:color w:val="000000"/>
          <w:bdr w:val="none" w:sz="0" w:space="0" w:color="auto" w:frame="1"/>
        </w:rPr>
        <w:t>» от 29.12.2012 года № 273-ФЗ</w:t>
      </w:r>
      <w:r w:rsidR="00470366">
        <w:rPr>
          <w:color w:val="000000"/>
          <w:bdr w:val="none" w:sz="0" w:space="0" w:color="auto" w:frame="1"/>
        </w:rPr>
        <w:t>, Порядком организации и осуществления образовательной деятельности по основным общеобразовательным программам</w:t>
      </w:r>
      <w:r w:rsidR="00512B69">
        <w:rPr>
          <w:color w:val="000000"/>
          <w:bdr w:val="none" w:sz="0" w:space="0" w:color="auto" w:frame="1"/>
        </w:rPr>
        <w:t xml:space="preserve"> -образовательным программам дошкольного образования</w:t>
      </w:r>
      <w:r w:rsidRPr="00FA1CCE">
        <w:rPr>
          <w:color w:val="000000"/>
          <w:bdr w:val="none" w:sz="0" w:space="0" w:color="auto" w:frame="1"/>
        </w:rPr>
        <w:t>, приказом Министерства образования и науки Российской Федерации от 15.02.2012 г. №107 «Об утверждении Порядка приема граждан в общеобразовательные учреждения», приказом Министерства образования и науки Российской Федерации от 04.07.2012 г. №521 «О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15.02.2012 г. №107» и уставом Учреждения.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 xml:space="preserve">1.3. Настоящие Правила  утверждаются руководителем </w:t>
      </w:r>
      <w:r w:rsidR="009F2204">
        <w:rPr>
          <w:color w:val="000000"/>
          <w:bdr w:val="none" w:sz="0" w:space="0" w:color="auto" w:frame="1"/>
        </w:rPr>
        <w:t xml:space="preserve"> </w:t>
      </w:r>
      <w:proofErr w:type="gramStart"/>
      <w:r w:rsidRPr="00FA1CCE">
        <w:rPr>
          <w:color w:val="000000"/>
          <w:bdr w:val="none" w:sz="0" w:space="0" w:color="auto" w:frame="1"/>
        </w:rPr>
        <w:t>Учреждения</w:t>
      </w:r>
      <w:proofErr w:type="gramEnd"/>
      <w:r w:rsidRPr="00FA1CCE">
        <w:rPr>
          <w:color w:val="000000"/>
          <w:bdr w:val="none" w:sz="0" w:space="0" w:color="auto" w:frame="1"/>
        </w:rPr>
        <w:t xml:space="preserve"> и действует до принятия новых.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</w:rPr>
        <w:t> 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 w:rsidRPr="00FA1CCE">
        <w:rPr>
          <w:rStyle w:val="a4"/>
          <w:color w:val="000000"/>
          <w:bdr w:val="none" w:sz="0" w:space="0" w:color="auto" w:frame="1"/>
        </w:rPr>
        <w:t>2.</w:t>
      </w:r>
      <w:r w:rsidR="009F2204">
        <w:rPr>
          <w:rStyle w:val="a4"/>
          <w:color w:val="000000"/>
          <w:bdr w:val="none" w:sz="0" w:space="0" w:color="auto" w:frame="1"/>
        </w:rPr>
        <w:t xml:space="preserve"> </w:t>
      </w:r>
      <w:r w:rsidRPr="00FA1CCE">
        <w:rPr>
          <w:rStyle w:val="a4"/>
          <w:color w:val="000000"/>
          <w:bdr w:val="none" w:sz="0" w:space="0" w:color="auto" w:frame="1"/>
        </w:rPr>
        <w:t>Прием детей в ДОУ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rStyle w:val="a4"/>
          <w:color w:val="000000"/>
          <w:bdr w:val="none" w:sz="0" w:space="0" w:color="auto" w:frame="1"/>
        </w:rPr>
        <w:t> 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 xml:space="preserve">2.1. В Учреждение принимаются дети в возрасте от </w:t>
      </w:r>
      <w:r w:rsidR="00620E4A">
        <w:rPr>
          <w:color w:val="000000"/>
          <w:bdr w:val="none" w:sz="0" w:space="0" w:color="auto" w:frame="1"/>
        </w:rPr>
        <w:t xml:space="preserve">3 </w:t>
      </w:r>
      <w:r w:rsidRPr="00FA1CCE">
        <w:rPr>
          <w:color w:val="000000"/>
          <w:bdr w:val="none" w:sz="0" w:space="0" w:color="auto" w:frame="1"/>
        </w:rPr>
        <w:t>до 7 лет</w:t>
      </w:r>
      <w:r w:rsidR="009F2204">
        <w:rPr>
          <w:color w:val="000000"/>
          <w:bdr w:val="none" w:sz="0" w:space="0" w:color="auto" w:frame="1"/>
        </w:rPr>
        <w:t xml:space="preserve"> </w:t>
      </w:r>
      <w:r w:rsidRPr="00FA1CCE">
        <w:rPr>
          <w:color w:val="000000"/>
          <w:bdr w:val="none" w:sz="0" w:space="0" w:color="auto" w:frame="1"/>
        </w:rPr>
        <w:t>в порядке очередности.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 xml:space="preserve">2.2. Количество групп в Учреждении </w:t>
      </w:r>
      <w:r w:rsidR="00620E4A">
        <w:rPr>
          <w:color w:val="000000"/>
          <w:bdr w:val="none" w:sz="0" w:space="0" w:color="auto" w:frame="1"/>
        </w:rPr>
        <w:t>4</w:t>
      </w:r>
      <w:r w:rsidRPr="00FA1CCE">
        <w:rPr>
          <w:color w:val="000000"/>
          <w:bdr w:val="none" w:sz="0" w:space="0" w:color="auto" w:frame="1"/>
        </w:rPr>
        <w:t>, исходя из их предельной наполняемости, определяемой из расчета площади групповой (игровой) – в дошкольных группах не менее 2 кв.м на одного ребенка.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2.3. Основной структурной единицей учреждения является группа детей дошкольного возраста. В группы могут включаться как дети одного возраста, так и дети разного возраста (разновозрастные группы).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2.4. Родители (законные представители) детей имеют право выбора образовательного Учреждения, образовательной программы.</w:t>
      </w:r>
    </w:p>
    <w:p w:rsidR="00EA08B4" w:rsidRPr="00347825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  <w:bdr w:val="none" w:sz="0" w:space="0" w:color="auto" w:frame="1"/>
        </w:rPr>
      </w:pPr>
      <w:r w:rsidRPr="00FA1CCE">
        <w:rPr>
          <w:color w:val="000000"/>
          <w:bdr w:val="none" w:sz="0" w:space="0" w:color="auto" w:frame="1"/>
        </w:rPr>
        <w:t>2.5. Комплектование Учреждения осуществляется в соответствии с предельной наполняемостью, санитарными нормами предельной наполняемости групп, с очереднос</w:t>
      </w:r>
      <w:r>
        <w:rPr>
          <w:color w:val="000000"/>
          <w:bdr w:val="none" w:sz="0" w:space="0" w:color="auto" w:frame="1"/>
        </w:rPr>
        <w:t>тью на основании путевки</w:t>
      </w:r>
      <w:r w:rsidR="00620E4A">
        <w:rPr>
          <w:color w:val="000000"/>
          <w:bdr w:val="none" w:sz="0" w:space="0" w:color="auto" w:frame="1"/>
        </w:rPr>
        <w:t xml:space="preserve"> </w:t>
      </w:r>
      <w:r w:rsidR="00620E4A">
        <w:rPr>
          <w:color w:val="000000"/>
          <w:bdr w:val="none" w:sz="0" w:space="0" w:color="auto" w:frame="1"/>
        </w:rPr>
        <w:lastRenderedPageBreak/>
        <w:t>Управления дошкольного образования г. Гудермес</w:t>
      </w:r>
      <w:r w:rsidR="00512B69">
        <w:rPr>
          <w:color w:val="000000"/>
          <w:bdr w:val="none" w:sz="0" w:space="0" w:color="auto" w:frame="1"/>
        </w:rPr>
        <w:t xml:space="preserve">. </w:t>
      </w:r>
      <w:r w:rsidR="00347825">
        <w:rPr>
          <w:color w:val="000000"/>
          <w:bdr w:val="none" w:sz="0" w:space="0" w:color="auto" w:frame="1"/>
        </w:rPr>
        <w:t xml:space="preserve"> Неудовлетворенные заявления </w:t>
      </w:r>
      <w:r w:rsidRPr="00FA1CCE">
        <w:rPr>
          <w:color w:val="000000"/>
          <w:bdr w:val="none" w:sz="0" w:space="0" w:color="auto" w:frame="1"/>
        </w:rPr>
        <w:t>рассматриваются при последующем комплектовании после ежегодного выпуска детей в школу с 1 июня по 31 августа и в остальные месяцы года при наличии свободных мест.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2.6. При зачислении детей в Учреждение вначале зачисляются дети, имеющие право на внеочередное предоставление мест в Учреждении, затем дети, имеющие право на первоочередное предоставление мест, и затем дети из общей очереди. Основанием для зачисления ребёнка в Учреждение на льготных основаниях являются документы, подтверждающие право на данную льготу.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2.6.1. На внеочередной прием имеют право: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 дети работников прокуратуры;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 дети судей;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 дети граждан, подвергшихся воздействию радиации вследствие катастрофы на Чернобыльской АЭС;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 дети погибших (пропавших без вести)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Федерации;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дети военнослужащих и сотрудников органов внутренних дел Российской Федерации, учреждений и органов уголовно-исполнительной системы Министерства юстиции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органов по контролю за оборотом наркотических средств и психотропных веществ,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</w:r>
      <w:r>
        <w:rPr>
          <w:color w:val="000000"/>
        </w:rPr>
        <w:t xml:space="preserve">, </w:t>
      </w:r>
      <w:r w:rsidRPr="00FA1CCE">
        <w:rPr>
          <w:color w:val="000000"/>
          <w:bdr w:val="none" w:sz="0" w:space="0" w:color="auto" w:frame="1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обязанностей.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2.6.2. На первоочередной приём имеют право:         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 дети-инвалиды и дети, один из родителей (законных представителей) которых является инвалидом;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 дети-сироты и дети, оставшиеся без попечения родителей, проживающих в семьях опекунов, приемных родителей;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 дети из многодетных семей, имеющих трёх и более детей;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 дети военнослужащих по месту проживания их семей;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дети сотрудников полиции, а также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службы, кроме того,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 дети участников ликвидации межнациональных конфликтов (военные действия в Афганистане, Чеченской Республике и др.);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lastRenderedPageBreak/>
        <w:t> дети одиноких матерей, находящихся в трудной жизненной ситуации.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2.6.3. Право на получение льгот при зачислении детей в учреждение имеют граждане других категорий, в соответствии с требованиями законодательства Р</w:t>
      </w:r>
      <w:r w:rsidR="009F2204">
        <w:rPr>
          <w:color w:val="000000"/>
          <w:bdr w:val="none" w:sz="0" w:space="0" w:color="auto" w:frame="1"/>
        </w:rPr>
        <w:t xml:space="preserve">оссийской </w:t>
      </w:r>
      <w:r w:rsidRPr="00FA1CCE">
        <w:rPr>
          <w:color w:val="000000"/>
          <w:bdr w:val="none" w:sz="0" w:space="0" w:color="auto" w:frame="1"/>
        </w:rPr>
        <w:t>Ф</w:t>
      </w:r>
      <w:r w:rsidR="009F2204">
        <w:rPr>
          <w:color w:val="000000"/>
          <w:bdr w:val="none" w:sz="0" w:space="0" w:color="auto" w:frame="1"/>
        </w:rPr>
        <w:t>едерации</w:t>
      </w:r>
      <w:r w:rsidRPr="00FA1CCE">
        <w:rPr>
          <w:color w:val="000000"/>
          <w:bdr w:val="none" w:sz="0" w:space="0" w:color="auto" w:frame="1"/>
        </w:rPr>
        <w:t>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2.7. Права ребенка охраняются «Конвенцией о правах ребенка», действующим законодательством РФ, Уставом Учреждения, а также договором между учреждением и родителями (законными представителями) ребенка.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2.8. Родителям (законным представителям) детей может быть отказано в предоставлении места в Учреждении только по причине отсутствия свободных мест в Учреждении.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 xml:space="preserve">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</w:t>
      </w:r>
      <w:r w:rsidR="009157A1">
        <w:rPr>
          <w:color w:val="000000"/>
          <w:bdr w:val="none" w:sz="0" w:space="0" w:color="auto" w:frame="1"/>
        </w:rPr>
        <w:t>УДО Гудермесского муниципального района</w:t>
      </w:r>
      <w:r w:rsidRPr="00FA1CCE">
        <w:rPr>
          <w:color w:val="000000"/>
          <w:bdr w:val="none" w:sz="0" w:space="0" w:color="auto" w:frame="1"/>
        </w:rPr>
        <w:t>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2.9. Прием детей в Учреждение осуществляется без вступительных испытаний (процедур отбора).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2.10. С целью ознакомления родителей (законных представителей) детей с Уставом, лицензией на осуществление образовательной деятельности,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2.11. Прием детей в Учреждение осуществляется по личному заявлению родителей (законных представителей) ребенка при предъявлении данными лицами оригинала документа, удостоверяющего личность.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В заявлении родителями (законными представителями) ребенка указываются следующие сведения о ребенке: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а) фамилия, имя, отчество (последнее - при наличии);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б) дата и место рождения;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в) фамилия, имя, отчество (последнее - при наличии) родителей (законных представителей) ребенка.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Родители (законные представители) ребенка предъявляют оригинал (или заверенную копию) свидетельства о рождении ребенка и оригинал свидетельства о регистрации ребенка по месту жительства на закрепленной территории.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Родители (законные представители) детей, не зарегистрированных на данной территории, но являющихся Российскими гражданами, предъявляют оригинал свидетельства о рождении или заверенную копию документа, подтверждающую родство заявителя (или законность представления прав ребенка).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 xml:space="preserve">Родители (законные представители) ребенка, являющегося иностранным гражданином или лицом без гражданства,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</w:t>
      </w:r>
      <w:r w:rsidRPr="00FA1CCE">
        <w:rPr>
          <w:color w:val="000000"/>
          <w:bdr w:val="none" w:sz="0" w:space="0" w:color="auto" w:frame="1"/>
        </w:rPr>
        <w:lastRenderedPageBreak/>
        <w:t>законность представления прав ребенка), и документа, подтверждающего право заявителя на пребывание в Российской Федерации.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EA08B4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  <w:bdr w:val="none" w:sz="0" w:space="0" w:color="auto" w:frame="1"/>
        </w:rPr>
      </w:pPr>
      <w:r w:rsidRPr="00FA1CCE">
        <w:rPr>
          <w:color w:val="000000"/>
          <w:bdr w:val="none" w:sz="0" w:space="0" w:color="auto" w:frame="1"/>
        </w:rPr>
        <w:t>2.12. 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ребенка, документы для оформления компенсации части родительской платы.</w:t>
      </w:r>
    </w:p>
    <w:p w:rsidR="00EA08B4" w:rsidRDefault="00EA08B4" w:rsidP="009F220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8B4" w:rsidRDefault="00EA08B4" w:rsidP="009F220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Документы, необходимые </w:t>
      </w:r>
      <w:r w:rsidRPr="008524B2">
        <w:rPr>
          <w:rFonts w:ascii="Times New Roman" w:hAnsi="Times New Roman" w:cs="Times New Roman"/>
          <w:b/>
          <w:sz w:val="24"/>
          <w:szCs w:val="24"/>
          <w:u w:val="single"/>
        </w:rPr>
        <w:t>для предоставления компенсации  20, 50, 70%</w:t>
      </w:r>
    </w:p>
    <w:p w:rsidR="00EA08B4" w:rsidRPr="008524B2" w:rsidRDefault="00EA08B4" w:rsidP="009F220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24B2">
        <w:rPr>
          <w:rFonts w:ascii="Times New Roman" w:hAnsi="Times New Roman"/>
          <w:sz w:val="24"/>
          <w:szCs w:val="24"/>
        </w:rPr>
        <w:t>- заявление (выдается в детском саду),</w:t>
      </w:r>
    </w:p>
    <w:p w:rsidR="00EA08B4" w:rsidRPr="008524B2" w:rsidRDefault="00EA08B4" w:rsidP="009F220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24B2">
        <w:rPr>
          <w:rFonts w:ascii="Times New Roman" w:hAnsi="Times New Roman"/>
          <w:sz w:val="24"/>
          <w:szCs w:val="24"/>
        </w:rPr>
        <w:t xml:space="preserve">- паспорт, </w:t>
      </w:r>
    </w:p>
    <w:p w:rsidR="00EA08B4" w:rsidRPr="008524B2" w:rsidRDefault="00EA08B4" w:rsidP="009F220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24B2">
        <w:rPr>
          <w:rFonts w:ascii="Times New Roman" w:hAnsi="Times New Roman"/>
          <w:sz w:val="24"/>
          <w:szCs w:val="24"/>
        </w:rPr>
        <w:t xml:space="preserve">- свидетельство о рождении ребенка (всех детей), </w:t>
      </w:r>
    </w:p>
    <w:p w:rsidR="00EA08B4" w:rsidRDefault="00EA08B4" w:rsidP="009F220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24B2">
        <w:rPr>
          <w:rFonts w:ascii="Times New Roman" w:hAnsi="Times New Roman"/>
          <w:sz w:val="24"/>
          <w:szCs w:val="24"/>
        </w:rPr>
        <w:t xml:space="preserve">- </w:t>
      </w:r>
      <w:r w:rsidR="00E91583">
        <w:rPr>
          <w:rFonts w:ascii="Times New Roman" w:hAnsi="Times New Roman"/>
          <w:sz w:val="24"/>
          <w:szCs w:val="24"/>
        </w:rPr>
        <w:t xml:space="preserve">расчетный счет из </w:t>
      </w:r>
      <w:proofErr w:type="spellStart"/>
      <w:r w:rsidR="00E91583">
        <w:rPr>
          <w:rFonts w:ascii="Times New Roman" w:hAnsi="Times New Roman"/>
          <w:sz w:val="24"/>
          <w:szCs w:val="24"/>
        </w:rPr>
        <w:t>Россельхозбанка</w:t>
      </w:r>
      <w:proofErr w:type="spellEnd"/>
      <w:r w:rsidR="00E91583">
        <w:rPr>
          <w:rFonts w:ascii="Times New Roman" w:hAnsi="Times New Roman"/>
          <w:sz w:val="24"/>
          <w:szCs w:val="24"/>
        </w:rPr>
        <w:t>,</w:t>
      </w:r>
    </w:p>
    <w:p w:rsidR="00E91583" w:rsidRPr="008524B2" w:rsidRDefault="00E91583" w:rsidP="009F220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справка о составе семьи</w:t>
      </w:r>
    </w:p>
    <w:p w:rsidR="00EA08B4" w:rsidRPr="008524B2" w:rsidRDefault="00EA08B4" w:rsidP="009F220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8524B2">
        <w:rPr>
          <w:rFonts w:ascii="Times New Roman" w:hAnsi="Times New Roman"/>
          <w:i/>
          <w:sz w:val="24"/>
          <w:szCs w:val="24"/>
        </w:rPr>
        <w:t>Компенсация 20 % - на первого ребенка;</w:t>
      </w:r>
    </w:p>
    <w:p w:rsidR="00EA08B4" w:rsidRPr="008524B2" w:rsidRDefault="00EA08B4" w:rsidP="009F220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8524B2">
        <w:rPr>
          <w:rFonts w:ascii="Times New Roman" w:hAnsi="Times New Roman"/>
          <w:i/>
          <w:sz w:val="24"/>
          <w:szCs w:val="24"/>
        </w:rPr>
        <w:t>Компенсация 50 % - на второго ребенка;</w:t>
      </w:r>
    </w:p>
    <w:p w:rsidR="00EA08B4" w:rsidRPr="008524B2" w:rsidRDefault="00EA08B4" w:rsidP="009F220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8524B2">
        <w:rPr>
          <w:rFonts w:ascii="Times New Roman" w:hAnsi="Times New Roman"/>
          <w:i/>
          <w:sz w:val="24"/>
          <w:szCs w:val="24"/>
        </w:rPr>
        <w:t>Компенсация 70 % - на третьего ребенка</w:t>
      </w:r>
    </w:p>
    <w:p w:rsidR="00EA08B4" w:rsidRPr="007A1503" w:rsidRDefault="00EA08B4" w:rsidP="009F2204">
      <w:pPr>
        <w:widowControl w:val="0"/>
        <w:autoSpaceDE w:val="0"/>
        <w:autoSpaceDN w:val="0"/>
        <w:adjustRightInd w:val="0"/>
        <w:spacing w:after="0" w:line="360" w:lineRule="auto"/>
        <w:rPr>
          <w:rFonts w:ascii="Georgia" w:hAnsi="Georgia"/>
          <w:b/>
          <w:sz w:val="32"/>
          <w:szCs w:val="32"/>
        </w:rPr>
      </w:pP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2.13. Требование предоставления других документов в качестве основания для приема детей в Учреждение не допускается.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Взаимоотношения между Учреждением и 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Учреждении, а также расчет размера платы, взимаемой с родителей (законных представителей) за содержание ребенка в Учреждении.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2.15. 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 фиксируется в заявлении о приеме и заверяется личной подписью родителей (законных представителей) ребенка.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2.16. 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EA08B4" w:rsidRPr="00FA1CCE" w:rsidRDefault="00EA08B4" w:rsidP="009F2204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Копии предъявляемых при приеме документов хранятся в Учреждении на время обучения ребенка.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</w:rPr>
        <w:t> </w:t>
      </w:r>
    </w:p>
    <w:p w:rsidR="009F2204" w:rsidRDefault="009F2204" w:rsidP="009F2204">
      <w:pPr>
        <w:pStyle w:val="nospacing"/>
        <w:spacing w:before="0" w:beforeAutospacing="0" w:after="0" w:afterAutospacing="0" w:line="360" w:lineRule="auto"/>
        <w:jc w:val="center"/>
        <w:rPr>
          <w:rStyle w:val="a4"/>
          <w:color w:val="000000"/>
          <w:bdr w:val="none" w:sz="0" w:space="0" w:color="auto" w:frame="1"/>
        </w:rPr>
      </w:pP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center"/>
        <w:rPr>
          <w:color w:val="000000"/>
        </w:rPr>
      </w:pPr>
      <w:r w:rsidRPr="00FA1CCE">
        <w:rPr>
          <w:rStyle w:val="a4"/>
          <w:color w:val="000000"/>
          <w:bdr w:val="none" w:sz="0" w:space="0" w:color="auto" w:frame="1"/>
        </w:rPr>
        <w:lastRenderedPageBreak/>
        <w:t>3. Ответственность.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rStyle w:val="a4"/>
          <w:color w:val="000000"/>
          <w:bdr w:val="none" w:sz="0" w:space="0" w:color="auto" w:frame="1"/>
        </w:rPr>
        <w:t> 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3.1. Учреждение несет ответственность за: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3.1.1. Соблюдение действующих Правил.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 xml:space="preserve">3.1.2. Своевременное и полное предоставление сведений в </w:t>
      </w:r>
      <w:r w:rsidR="009157A1">
        <w:rPr>
          <w:color w:val="000000"/>
          <w:bdr w:val="none" w:sz="0" w:space="0" w:color="auto" w:frame="1"/>
        </w:rPr>
        <w:t>УДО Гудермесского муниципального района</w:t>
      </w:r>
      <w:r w:rsidRPr="00FA1CCE">
        <w:rPr>
          <w:color w:val="000000"/>
          <w:bdr w:val="none" w:sz="0" w:space="0" w:color="auto" w:frame="1"/>
        </w:rPr>
        <w:t xml:space="preserve"> о принятых и выбывших за отчетный период детях.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3.1.3. Правильное ведение необходимой документации.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3.1.4. Полное предоставление информации родителям (законным представителям) о Правилах и о самом Учреждении.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3.2. Родители (законные представители) ребенка несут ответственность за: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3.2.1. Своевременное (в течение 14 дней со дня получения) предоставление путевки в Учреждение.</w:t>
      </w:r>
    </w:p>
    <w:p w:rsidR="00EA08B4" w:rsidRPr="00FA1CCE" w:rsidRDefault="00EA08B4" w:rsidP="009F2204">
      <w:pPr>
        <w:pStyle w:val="nospacing"/>
        <w:spacing w:before="0" w:beforeAutospacing="0" w:after="0" w:afterAutospacing="0" w:line="360" w:lineRule="auto"/>
        <w:jc w:val="both"/>
        <w:rPr>
          <w:color w:val="000000"/>
        </w:rPr>
      </w:pPr>
      <w:r w:rsidRPr="00FA1CCE">
        <w:rPr>
          <w:color w:val="000000"/>
          <w:bdr w:val="none" w:sz="0" w:space="0" w:color="auto" w:frame="1"/>
        </w:rPr>
        <w:t>3.2.3. Предоставление в Учреждение медицинской карты и других документов, необходимых для зачисления ребенка в Учреждение.</w:t>
      </w:r>
    </w:p>
    <w:p w:rsidR="00EA08B4" w:rsidRPr="00FA1CCE" w:rsidRDefault="00EA08B4" w:rsidP="009F22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03C" w:rsidRDefault="0011003C" w:rsidP="009F2204">
      <w:pPr>
        <w:spacing w:line="360" w:lineRule="auto"/>
      </w:pPr>
    </w:p>
    <w:sectPr w:rsidR="0011003C" w:rsidSect="00347825">
      <w:pgSz w:w="11906" w:h="16838"/>
      <w:pgMar w:top="28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A08B4"/>
    <w:rsid w:val="000915A3"/>
    <w:rsid w:val="0011003C"/>
    <w:rsid w:val="002D636B"/>
    <w:rsid w:val="00313514"/>
    <w:rsid w:val="00347825"/>
    <w:rsid w:val="00470366"/>
    <w:rsid w:val="00512B69"/>
    <w:rsid w:val="0060477E"/>
    <w:rsid w:val="00620E4A"/>
    <w:rsid w:val="006D63C7"/>
    <w:rsid w:val="00713EA6"/>
    <w:rsid w:val="008924F7"/>
    <w:rsid w:val="009050C9"/>
    <w:rsid w:val="009157A1"/>
    <w:rsid w:val="009419BB"/>
    <w:rsid w:val="009B7C9A"/>
    <w:rsid w:val="009F2204"/>
    <w:rsid w:val="00B04129"/>
    <w:rsid w:val="00C53151"/>
    <w:rsid w:val="00D54376"/>
    <w:rsid w:val="00E42AF1"/>
    <w:rsid w:val="00E91583"/>
    <w:rsid w:val="00EA08B4"/>
    <w:rsid w:val="00F50871"/>
    <w:rsid w:val="00F84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EA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08B4"/>
    <w:rPr>
      <w:b/>
      <w:bCs/>
    </w:rPr>
  </w:style>
  <w:style w:type="character" w:customStyle="1" w:styleId="apple-converted-space">
    <w:name w:val="apple-converted-space"/>
    <w:basedOn w:val="a0"/>
    <w:rsid w:val="00EA08B4"/>
  </w:style>
  <w:style w:type="paragraph" w:styleId="a5">
    <w:name w:val="Balloon Text"/>
    <w:basedOn w:val="a"/>
    <w:link w:val="a6"/>
    <w:uiPriority w:val="99"/>
    <w:semiHidden/>
    <w:unhideWhenUsed/>
    <w:rsid w:val="009B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2016-09-22T11:19:00Z</cp:lastPrinted>
  <dcterms:created xsi:type="dcterms:W3CDTF">2015-10-22T05:56:00Z</dcterms:created>
  <dcterms:modified xsi:type="dcterms:W3CDTF">2016-09-22T11:20:00Z</dcterms:modified>
</cp:coreProperties>
</file>